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4" w:rsidRPr="00D45946" w:rsidRDefault="00190FE4" w:rsidP="00190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90FE4" w:rsidRPr="00D45946" w:rsidRDefault="00190FE4" w:rsidP="00190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«Средняя общеобразовательная школа № 16</w:t>
      </w:r>
    </w:p>
    <w:p w:rsidR="00190FE4" w:rsidRPr="00D45946" w:rsidRDefault="00190FE4" w:rsidP="00190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190FE4" w:rsidRPr="00D45946" w:rsidRDefault="00190FE4" w:rsidP="00190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г. Лысьва</w:t>
      </w:r>
      <w:r>
        <w:rPr>
          <w:rFonts w:ascii="Times New Roman" w:hAnsi="Times New Roman" w:cs="Times New Roman"/>
          <w:sz w:val="28"/>
          <w:szCs w:val="28"/>
        </w:rPr>
        <w:t xml:space="preserve"> Пермский край</w:t>
      </w:r>
    </w:p>
    <w:p w:rsidR="00190FE4" w:rsidRDefault="00190FE4" w:rsidP="0019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0FE4" w:rsidRPr="00D45946" w:rsidRDefault="00190FE4" w:rsidP="0019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Солодянникова Ольга Ивановна</w:t>
      </w:r>
      <w:r w:rsidRPr="00D4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0FE4" w:rsidRPr="00D45946" w:rsidRDefault="00190FE4" w:rsidP="00190F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190FE4" w:rsidRDefault="00190FE4" w:rsidP="0019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E4" w:rsidRDefault="00190FE4" w:rsidP="0019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</w:t>
      </w:r>
      <w:r w:rsidR="004218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21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проба</w:t>
      </w:r>
    </w:p>
    <w:p w:rsidR="00190FE4" w:rsidRDefault="00190FE4" w:rsidP="0019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«Художник»</w:t>
      </w:r>
    </w:p>
    <w:p w:rsidR="00190FE4" w:rsidRDefault="00190FE4" w:rsidP="0019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02" w:rsidRPr="00190FE4" w:rsidRDefault="00C73EF4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="00190FE4" w:rsidRPr="00190FE4">
        <w:rPr>
          <w:rFonts w:ascii="Times New Roman" w:hAnsi="Times New Roman" w:cs="Times New Roman"/>
          <w:b/>
          <w:sz w:val="28"/>
          <w:szCs w:val="28"/>
        </w:rPr>
        <w:t>:</w:t>
      </w:r>
      <w:r w:rsidRPr="00190FE4">
        <w:rPr>
          <w:rFonts w:ascii="Times New Roman" w:hAnsi="Times New Roman" w:cs="Times New Roman"/>
          <w:sz w:val="28"/>
          <w:szCs w:val="28"/>
        </w:rPr>
        <w:t xml:space="preserve"> «Оказание услуги» </w:t>
      </w:r>
    </w:p>
    <w:p w:rsidR="00C73EF4" w:rsidRPr="00190FE4" w:rsidRDefault="00C73EF4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EF4" w:rsidRPr="00190FE4" w:rsidRDefault="00C73EF4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 xml:space="preserve">Профессиональная ситуация: </w:t>
      </w:r>
      <w:r w:rsidRPr="00190FE4">
        <w:rPr>
          <w:rFonts w:ascii="Times New Roman" w:hAnsi="Times New Roman" w:cs="Times New Roman"/>
          <w:sz w:val="28"/>
          <w:szCs w:val="28"/>
        </w:rPr>
        <w:t xml:space="preserve"> художник  занимается подработкой в свободное время, получая  доход  с  разработки  эскизов</w:t>
      </w:r>
      <w:r w:rsidR="0042181D">
        <w:rPr>
          <w:rFonts w:ascii="Times New Roman" w:hAnsi="Times New Roman" w:cs="Times New Roman"/>
          <w:sz w:val="28"/>
          <w:szCs w:val="28"/>
        </w:rPr>
        <w:t xml:space="preserve"> </w:t>
      </w:r>
      <w:r w:rsidRPr="00190FE4">
        <w:rPr>
          <w:rFonts w:ascii="Times New Roman" w:hAnsi="Times New Roman" w:cs="Times New Roman"/>
          <w:sz w:val="28"/>
          <w:szCs w:val="28"/>
        </w:rPr>
        <w:t>-  иллюстраций</w:t>
      </w:r>
    </w:p>
    <w:p w:rsidR="00C73EF4" w:rsidRPr="00190FE4" w:rsidRDefault="00C73EF4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sz w:val="28"/>
          <w:szCs w:val="28"/>
        </w:rPr>
        <w:t xml:space="preserve"> к  детской  книге  Крапивина Владислава</w:t>
      </w:r>
      <w:r w:rsidR="008604D2" w:rsidRPr="00190FE4">
        <w:rPr>
          <w:rFonts w:ascii="Times New Roman" w:hAnsi="Times New Roman" w:cs="Times New Roman"/>
          <w:sz w:val="28"/>
          <w:szCs w:val="28"/>
        </w:rPr>
        <w:t xml:space="preserve"> </w:t>
      </w:r>
      <w:r w:rsidRPr="00190FE4">
        <w:rPr>
          <w:rFonts w:ascii="Times New Roman" w:hAnsi="Times New Roman" w:cs="Times New Roman"/>
          <w:sz w:val="28"/>
          <w:szCs w:val="28"/>
        </w:rPr>
        <w:t xml:space="preserve"> Сергеевича  «Звезды  под  дождем».</w:t>
      </w:r>
    </w:p>
    <w:p w:rsidR="00C73EF4" w:rsidRPr="00190FE4" w:rsidRDefault="00C73EF4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 xml:space="preserve">Техническое  задание  </w:t>
      </w:r>
      <w:proofErr w:type="gramStart"/>
      <w:r w:rsidRPr="00190F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90FE4">
        <w:rPr>
          <w:rFonts w:ascii="Times New Roman" w:hAnsi="Times New Roman" w:cs="Times New Roman"/>
          <w:b/>
          <w:sz w:val="28"/>
          <w:szCs w:val="28"/>
        </w:rPr>
        <w:t>специалист):</w:t>
      </w:r>
      <w:r w:rsidRPr="00190FE4">
        <w:rPr>
          <w:rFonts w:ascii="Times New Roman" w:hAnsi="Times New Roman" w:cs="Times New Roman"/>
          <w:sz w:val="28"/>
          <w:szCs w:val="28"/>
        </w:rPr>
        <w:t xml:space="preserve">  прочесть произведение. Нарисовать</w:t>
      </w:r>
    </w:p>
    <w:p w:rsidR="008604D2" w:rsidRPr="00190FE4" w:rsidRDefault="008604D2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sz w:val="28"/>
          <w:szCs w:val="28"/>
        </w:rPr>
        <w:t>эскизы – наброски   иллюстраций  к  данному  произведению, учитывая пожелания клиента.</w:t>
      </w:r>
    </w:p>
    <w:p w:rsidR="008604D2" w:rsidRPr="00190FE4" w:rsidRDefault="008604D2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>Техническое задание клиенту:</w:t>
      </w:r>
      <w:r w:rsidRPr="00190FE4">
        <w:rPr>
          <w:rFonts w:ascii="Times New Roman" w:hAnsi="Times New Roman" w:cs="Times New Roman"/>
          <w:sz w:val="28"/>
          <w:szCs w:val="28"/>
        </w:rPr>
        <w:t xml:space="preserve">   иллюстрации  должны  быть  красочными,</w:t>
      </w:r>
    </w:p>
    <w:p w:rsidR="008604D2" w:rsidRPr="00190FE4" w:rsidRDefault="008604D2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sz w:val="28"/>
          <w:szCs w:val="28"/>
        </w:rPr>
        <w:t xml:space="preserve">на всю страницу книги,  образы  приближены  к  </w:t>
      </w:r>
      <w:proofErr w:type="gramStart"/>
      <w:r w:rsidRPr="00190FE4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190FE4">
        <w:rPr>
          <w:rFonts w:ascii="Times New Roman" w:hAnsi="Times New Roman" w:cs="Times New Roman"/>
          <w:sz w:val="28"/>
          <w:szCs w:val="28"/>
        </w:rPr>
        <w:t>.</w:t>
      </w:r>
    </w:p>
    <w:p w:rsidR="008604D2" w:rsidRPr="00190FE4" w:rsidRDefault="008604D2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>Результат  решения  задачи:</w:t>
      </w:r>
      <w:r w:rsidRPr="00190FE4">
        <w:rPr>
          <w:rFonts w:ascii="Times New Roman" w:hAnsi="Times New Roman" w:cs="Times New Roman"/>
          <w:sz w:val="28"/>
          <w:szCs w:val="28"/>
        </w:rPr>
        <w:t xml:space="preserve">  эскиз – иллюстрация  к сюжету книги.</w:t>
      </w:r>
    </w:p>
    <w:p w:rsidR="004E2BCA" w:rsidRPr="00190FE4" w:rsidRDefault="004E2BCA" w:rsidP="00DC0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CA" w:rsidRPr="00190FE4" w:rsidRDefault="004E2BCA" w:rsidP="00190F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E4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bookmarkStart w:id="0" w:name="_GoBack"/>
      <w:bookmarkEnd w:id="0"/>
    </w:p>
    <w:tbl>
      <w:tblPr>
        <w:tblStyle w:val="1"/>
        <w:tblpPr w:leftFromText="180" w:rightFromText="180" w:vertAnchor="text" w:tblpY="149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1276"/>
        <w:gridCol w:w="1275"/>
      </w:tblGrid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Рез-т</w:t>
            </w: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Узнать ожидание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Задал вопросы точно по теме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Узнать потребности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Задал уточняющие вопросы (опосредованные выводы)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Умение давать профессиональные рекомендации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Проявление терпеливости</w:t>
            </w:r>
          </w:p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Получение обратной связи от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Получил положительную эмоцию от клиента</w:t>
            </w:r>
          </w:p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BCA" w:rsidRPr="00190FE4" w:rsidTr="00D012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E4"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190FE4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A" w:rsidRPr="00190FE4" w:rsidRDefault="004E2BCA" w:rsidP="00190F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BCA" w:rsidRPr="00190FE4" w:rsidRDefault="004E2BCA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FE4" w:rsidRPr="00D45946" w:rsidRDefault="00190FE4" w:rsidP="0019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считается пройденной, </w:t>
      </w:r>
      <w:r w:rsidRPr="00D45946">
        <w:rPr>
          <w:rFonts w:ascii="Times New Roman" w:hAnsi="Times New Roman" w:cs="Times New Roman"/>
          <w:sz w:val="28"/>
          <w:szCs w:val="28"/>
        </w:rPr>
        <w:t xml:space="preserve"> если набра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D45946">
        <w:rPr>
          <w:rFonts w:ascii="Times New Roman" w:hAnsi="Times New Roman" w:cs="Times New Roman"/>
          <w:sz w:val="28"/>
          <w:szCs w:val="28"/>
        </w:rPr>
        <w:t xml:space="preserve"> 6 и более баллов. 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Алгоритм проведения пробы: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1) Подготовить приложение к техническому заданию для участника пробы.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2) Познакомить участников пробы с особенностями данного технического задания и условиями, при которых оно будет выполняться.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>3) Познакомить участников пробы с техническим заданием.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4) При прохождении пробы оценивание идет по соответствующим ниже критериям. </w:t>
      </w:r>
    </w:p>
    <w:p w:rsidR="0042181D" w:rsidRPr="00D45946" w:rsidRDefault="0042181D" w:rsidP="004218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) При анализе пробы проговорить с </w:t>
      </w:r>
      <w:proofErr w:type="spellStart"/>
      <w:r w:rsidRPr="00D45946">
        <w:rPr>
          <w:rFonts w:ascii="Times New Roman" w:hAnsi="Times New Roman" w:cs="Times New Roman"/>
          <w:color w:val="000000"/>
          <w:sz w:val="28"/>
          <w:szCs w:val="28"/>
        </w:rPr>
        <w:t>тьюторантом</w:t>
      </w:r>
      <w:proofErr w:type="spellEnd"/>
      <w:r w:rsidRPr="00D4594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прохождения данной пробы (особенности оказания коммуникативной задачи «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услуги</w:t>
      </w:r>
      <w:r w:rsidRPr="00D45946">
        <w:rPr>
          <w:rFonts w:ascii="Times New Roman" w:hAnsi="Times New Roman" w:cs="Times New Roman"/>
          <w:color w:val="000000"/>
          <w:sz w:val="28"/>
          <w:szCs w:val="28"/>
        </w:rPr>
        <w:t>» в данной профессии).</w:t>
      </w:r>
    </w:p>
    <w:p w:rsidR="0042181D" w:rsidRPr="003D6488" w:rsidRDefault="0042181D" w:rsidP="0042181D">
      <w:pPr>
        <w:spacing w:before="15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81D" w:rsidRPr="00974734" w:rsidRDefault="0042181D" w:rsidP="004218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Дидактический материал к коммуникативно – </w:t>
      </w:r>
      <w:proofErr w:type="spellStart"/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Pr="0097473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пробе</w:t>
      </w:r>
    </w:p>
    <w:p w:rsidR="00400B00" w:rsidRPr="00190FE4" w:rsidRDefault="00400B00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b/>
          <w:sz w:val="28"/>
          <w:szCs w:val="28"/>
        </w:rPr>
        <w:t>Принципы проектирования книг для детей младшего школьного возраста</w:t>
      </w:r>
    </w:p>
    <w:p w:rsidR="00400B00" w:rsidRPr="00190FE4" w:rsidRDefault="00400B00" w:rsidP="00190FE4">
      <w:pPr>
        <w:pStyle w:val="a3"/>
        <w:jc w:val="both"/>
        <w:rPr>
          <w:rStyle w:val="FontStyle11"/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D6642" w:rsidRPr="00190FE4" w:rsidRDefault="00400B00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1D6642" w:rsidRPr="00190FE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1D6642"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Литературный текст в книгах для школьников младших классов начинает играть главенствующую роль. В этих книгах кегль шрифта несколько уменьшается, но он остается в рамках наибольшей удобочитаемости для детей. Строка становится короче.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 условиях увеличения удельного веса текста в книге для младших школьников иллюстрации своего главенствующего положения не теряют. Наоборот, возрастание сложности содержания книги заставляет художника раскрывать все многообразие взаимосвязей изображения и </w:t>
      </w:r>
      <w:proofErr w:type="gramStart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текста</w:t>
      </w:r>
      <w:proofErr w:type="gramEnd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 в раскрытии смысловой структуры книги, так и в передаче эмоциональных состояний. Все это предопределяет и более сложное композиционное решение изобразительного материала.</w:t>
      </w:r>
    </w:p>
    <w:p w:rsidR="001D6642" w:rsidRPr="00190FE4" w:rsidRDefault="00400B00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D6642"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Занимательность как необходимое условие повышения интереса ребенка к книге может быть достигнута самыми различными средствами оформления и иллюстрирования.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Важно, например, «начало» книги - ее обложка, титул, первые страниц</w:t>
      </w:r>
      <w:proofErr w:type="gramStart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ы-</w:t>
      </w:r>
      <w:proofErr w:type="gramEnd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 они вводят в тему книги, в ее эмоциональный настрой. При конструировании книги художнику необходимо выразительно строить внешнее оформление, содержание книги, ее аннотацию, те элементы, которые, раскрывая содержание, могут привлечь, заинтересовать читателя.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Роль цвета в оформлении и иллюстрировании книг для младших школьников несколько меняется. По мере взросления дети все меньше любят и ценят яркие, открытые цвета, которые </w:t>
      </w: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 xml:space="preserve">«приукрашивают» натуру. Реализм изображения становится все более важным для юных читателей. То же самое можно сказать и о форме изображаемых предметов. Приобретаемый жизненный опыт обусловливает появление у ребенка критического отношения к </w:t>
      </w:r>
      <w:r w:rsidR="00400B00"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увиденному</w:t>
      </w:r>
      <w:proofErr w:type="gramEnd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 книге. Возрастает роль и эстетических оценок. Эти качества юных читателей повышают ответственность художника-иллюстратора, заставляют скрупулезно изучать изображаемые объекты, становиться полноценным соавтором писателя, углубляющим получаемые ребенком знания.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 Вместе с тем, реалистичность подхода к изображаемым предметам и явлениям должна сочетаться с творческим отношением художника к иллюстрированию книги, развивающим в ребенке фантазию, творческую инициативу, заставляющим его активно включаться в работу с книгой. Именно такой подход характерен для лучших советских художников, работающих с книгой для младших школьников (С. Алимов, Г. </w:t>
      </w:r>
      <w:proofErr w:type="spell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Макавеева</w:t>
      </w:r>
      <w:proofErr w:type="spell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Митурич</w:t>
      </w:r>
      <w:proofErr w:type="spell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Кыштымов</w:t>
      </w:r>
      <w:proofErr w:type="spell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, Г. Никольский, Н. Устинов, Н. </w:t>
      </w:r>
      <w:proofErr w:type="spell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и др.).</w:t>
      </w:r>
    </w:p>
    <w:p w:rsidR="001D6642" w:rsidRPr="00190FE4" w:rsidRDefault="001D6642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sz w:val="28"/>
          <w:szCs w:val="28"/>
        </w:rPr>
        <w:t xml:space="preserve"> Требования к иллюстрированной детской книге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Санитарно -</w:t>
      </w:r>
      <w:r w:rsidR="00400B00"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эпидемиологическое заключение - гигиенический сертификат на детские книги является обязательным условием их выпуска в продажу. Издательская продукция, предназначенная для детей и подростков, должна соответствовать нормам санитарной безопасности и не выделять вредные химические вещества. Также гигиенические требования предъявляются к шрифтам и оформлению текстов, которые должны соответствовать возрасту и связанными с ним особенностями органов зрения.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К детской литературе предъявляются следующие требования: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детская литература должна быть напечатана на бумаге с показателем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белизны не менее 74%, печать детской полиграфии </w:t>
      </w:r>
      <w:proofErr w:type="gram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на</w:t>
      </w:r>
      <w:proofErr w:type="gram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газетной</w:t>
      </w:r>
    </w:p>
    <w:p w:rsidR="001D6642" w:rsidRPr="00190FE4" w:rsidRDefault="00400B00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бумаге запрещена;  узкое  начертание шрифта    </w:t>
      </w:r>
      <w:r w:rsidR="001D6642" w:rsidRPr="00190FE4">
        <w:rPr>
          <w:rStyle w:val="FontStyle11"/>
          <w:rFonts w:ascii="Times New Roman" w:hAnsi="Times New Roman" w:cs="Times New Roman"/>
          <w:sz w:val="28"/>
          <w:szCs w:val="28"/>
        </w:rPr>
        <w:t>недопустим</w:t>
      </w: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о</w:t>
      </w:r>
      <w:proofErr w:type="gramStart"/>
      <w:r w:rsidR="001D6642"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;</w:t>
      </w:r>
      <w:proofErr w:type="gramEnd"/>
      <w:r w:rsidR="001D6642"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поля разворота детских изда</w:t>
      </w:r>
      <w:r w:rsidR="00400B00" w:rsidRPr="00190FE4">
        <w:rPr>
          <w:rStyle w:val="FontStyle11"/>
          <w:rFonts w:ascii="Times New Roman" w:hAnsi="Times New Roman" w:cs="Times New Roman"/>
          <w:sz w:val="28"/>
          <w:szCs w:val="28"/>
        </w:rPr>
        <w:t>ний должны быть не меньше 26 мм</w:t>
      </w: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;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^ печать теста с нечеткими штрихами знаков запрещена;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^ размер кегля должен быть не меньше 14;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^ интерлиньяж должен быть увеличен не менее чем на 2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(междустрочный пробел, расстояние между наборными строками).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sz w:val="28"/>
          <w:szCs w:val="28"/>
        </w:rPr>
        <w:t xml:space="preserve">   Книга глазами окулиста                              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Требования офтальмологической гигиены в первую очередь существенны для детей, обучающихся читать.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При создании детской книги необходимо учитывать следующие требования: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текст не должен быть напечатан в две колонки на одной странице.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Короткая строка затрудняет движение глаза, спутывает различение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начала  и  конца  строки  и  приводит  к  быстрому утомлению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зрительного аппарата;                                                           не должно быть текста, пропечатанного прямо по картинке, то есть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  по цветному пестрому фону, где он приобретает характер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зашумованного</w:t>
      </w:r>
      <w:proofErr w:type="spellEnd"/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и трудно различим  даже для взрослого глаза;              не должно быть "обратной" печати - белым по черному;  предпочтительной является печать не черным по белому, а черным</w:t>
      </w:r>
      <w:proofErr w:type="gramEnd"/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 xml:space="preserve">   по  странице,  тонированной  в  пастельные  тона. Это     снижает</w:t>
      </w: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sz w:val="28"/>
          <w:szCs w:val="28"/>
        </w:rPr>
        <w:t>контрастность изображения, раздражающую глаз;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буквы должны быть крупными - кегль (размер шрифта) не     должен быть меньше 14,</w:t>
      </w:r>
    </w:p>
    <w:p w:rsidR="001D6642" w:rsidRPr="00190FE4" w:rsidRDefault="001D6642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b/>
          <w:sz w:val="28"/>
          <w:szCs w:val="28"/>
        </w:rPr>
        <w:t>Книга глазами эколога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Книга - не куст, и листочки ее не обладают способностями снабжать нас кислородом. Скорее наоборот, являются носителями вредных веществ. Краска, использующаяся при печати, содержит свинец.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Свинец не намертво закреплен на страницах. Он имеет особенность превращаться в мельчайшую пыль. Книжная пыль считается очень вредной. Поэтому в странах с высоким уровнем бытовой культуры библиотекари работают в специальной одежде и в перчатках, а после рабочего дня принимают душ.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Нужно знать и еще один факт: самыми вредными, с точки зрения эколога, являются самые красивые и дорогие книги, 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так как мелованная бумага содержит </w:t>
      </w:r>
      <w:proofErr w:type="spellStart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диоксин</w:t>
      </w:r>
      <w:proofErr w:type="spellEnd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- вещество, обладающее повышенной радиацией.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Существуют различные виды печати: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^ низкая печать делает книгу источником цинкового фона;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^ высокая печать - источник вредных летучих веществ;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^ офсетная печать наиболее безопасна.</w:t>
      </w:r>
    </w:p>
    <w:p w:rsidR="001D6642" w:rsidRPr="00190FE4" w:rsidRDefault="001D6642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190FE4">
        <w:rPr>
          <w:rStyle w:val="FontStyle11"/>
          <w:rFonts w:ascii="Times New Roman" w:hAnsi="Times New Roman" w:cs="Times New Roman"/>
          <w:b/>
          <w:sz w:val="28"/>
          <w:szCs w:val="28"/>
        </w:rPr>
        <w:t>Заключение.</w:t>
      </w:r>
    </w:p>
    <w:p w:rsidR="001D6642" w:rsidRPr="00190FE4" w:rsidRDefault="001D6642" w:rsidP="00190FE4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Каждый художник, принимаясь за оформление детской книги, находит свой собственный ответ на главный вопрос: как же рисовать для детей? Ведь для детей книга без иллюстраций (особенно для малышей и младших школьников) — все </w:t>
      </w:r>
      <w:proofErr w:type="gramStart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равно</w:t>
      </w:r>
      <w:proofErr w:type="gramEnd"/>
      <w:r w:rsidRPr="00190FE4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что несладкая конфета.</w:t>
      </w:r>
    </w:p>
    <w:p w:rsidR="001D6642" w:rsidRPr="00190FE4" w:rsidRDefault="001D6642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642" w:rsidRPr="00190FE4" w:rsidRDefault="001D6642" w:rsidP="00190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D6642" w:rsidRPr="00190FE4" w:rsidSect="00A5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EF4"/>
    <w:rsid w:val="00190FE4"/>
    <w:rsid w:val="001D6642"/>
    <w:rsid w:val="00400B00"/>
    <w:rsid w:val="0042181D"/>
    <w:rsid w:val="004E2BCA"/>
    <w:rsid w:val="008604D2"/>
    <w:rsid w:val="00A57E02"/>
    <w:rsid w:val="00B503DF"/>
    <w:rsid w:val="00C73EF4"/>
    <w:rsid w:val="00D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2BC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D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D6642"/>
    <w:pPr>
      <w:widowControl w:val="0"/>
      <w:autoSpaceDE w:val="0"/>
      <w:autoSpaceDN w:val="0"/>
      <w:adjustRightInd w:val="0"/>
      <w:spacing w:after="0" w:line="101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D6642"/>
    <w:pPr>
      <w:widowControl w:val="0"/>
      <w:autoSpaceDE w:val="0"/>
      <w:autoSpaceDN w:val="0"/>
      <w:adjustRightInd w:val="0"/>
      <w:spacing w:after="0" w:line="373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D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D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D6642"/>
    <w:rPr>
      <w:rFonts w:ascii="Candara" w:hAnsi="Candara" w:cs="Candara"/>
      <w:sz w:val="66"/>
      <w:szCs w:val="66"/>
    </w:rPr>
  </w:style>
  <w:style w:type="character" w:customStyle="1" w:styleId="FontStyle12">
    <w:name w:val="Font Style12"/>
    <w:basedOn w:val="a0"/>
    <w:uiPriority w:val="99"/>
    <w:rsid w:val="001D6642"/>
    <w:rPr>
      <w:rFonts w:ascii="Candara" w:hAnsi="Candara" w:cs="Candara"/>
      <w:b/>
      <w:bCs/>
      <w:spacing w:val="20"/>
      <w:sz w:val="64"/>
      <w:szCs w:val="64"/>
    </w:rPr>
  </w:style>
  <w:style w:type="paragraph" w:styleId="a3">
    <w:name w:val="No Spacing"/>
    <w:uiPriority w:val="1"/>
    <w:qFormat/>
    <w:rsid w:val="00190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3D26-93B3-4DBE-A693-15001A6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2019-03-11T10:24:00Z</dcterms:created>
  <dcterms:modified xsi:type="dcterms:W3CDTF">2019-03-11T11:47:00Z</dcterms:modified>
</cp:coreProperties>
</file>